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54FF5" w14:textId="77777777" w:rsidR="00F272C3" w:rsidRPr="00A915A4" w:rsidRDefault="00F272C3" w:rsidP="00F272C3">
      <w:pPr>
        <w:jc w:val="center"/>
        <w:rPr>
          <w:b/>
          <w:sz w:val="24"/>
          <w:szCs w:val="24"/>
        </w:rPr>
      </w:pPr>
      <w:r w:rsidRPr="00A915A4">
        <w:rPr>
          <w:b/>
          <w:sz w:val="24"/>
          <w:szCs w:val="24"/>
        </w:rPr>
        <w:t>NOTICE OF PUBLIC HEARING</w:t>
      </w:r>
    </w:p>
    <w:p w14:paraId="33895B26" w14:textId="77777777" w:rsidR="00E46963" w:rsidRDefault="00E46963" w:rsidP="00F27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HUNTINGTON </w:t>
      </w:r>
      <w:r w:rsidR="00F272C3" w:rsidRPr="00A915A4">
        <w:rPr>
          <w:b/>
          <w:sz w:val="24"/>
          <w:szCs w:val="24"/>
        </w:rPr>
        <w:t xml:space="preserve">FIRE DISTRICT </w:t>
      </w:r>
    </w:p>
    <w:p w14:paraId="377A7EEC" w14:textId="77777777" w:rsidR="00F272C3" w:rsidRPr="00A915A4" w:rsidRDefault="00E46963" w:rsidP="00F272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CONSENT OF FIRE COMPANY/DEPARTMENT INCORPORATION</w:t>
      </w:r>
    </w:p>
    <w:p w14:paraId="7163ED76" w14:textId="77777777" w:rsidR="00F272C3" w:rsidRPr="00A915A4" w:rsidRDefault="00F272C3" w:rsidP="00F272C3">
      <w:pPr>
        <w:jc w:val="center"/>
        <w:rPr>
          <w:sz w:val="24"/>
          <w:szCs w:val="24"/>
        </w:rPr>
      </w:pPr>
    </w:p>
    <w:p w14:paraId="2199BDE2" w14:textId="00800714" w:rsidR="00E46963" w:rsidRPr="00250FE4" w:rsidRDefault="00F272C3" w:rsidP="006B5EAA">
      <w:pPr>
        <w:suppressAutoHyphens/>
        <w:jc w:val="both"/>
        <w:rPr>
          <w:sz w:val="22"/>
          <w:szCs w:val="22"/>
        </w:rPr>
      </w:pPr>
      <w:r w:rsidRPr="00250FE4">
        <w:rPr>
          <w:b/>
          <w:sz w:val="22"/>
          <w:szCs w:val="22"/>
        </w:rPr>
        <w:t>WHEREAS</w:t>
      </w:r>
      <w:r w:rsidRPr="00250FE4">
        <w:rPr>
          <w:sz w:val="22"/>
          <w:szCs w:val="22"/>
        </w:rPr>
        <w:t>, on the</w:t>
      </w:r>
      <w:r w:rsidR="00CF2DDB" w:rsidRPr="00250FE4">
        <w:rPr>
          <w:sz w:val="22"/>
          <w:szCs w:val="22"/>
        </w:rPr>
        <w:t xml:space="preserve"> </w:t>
      </w:r>
      <w:r w:rsidR="0027660E">
        <w:rPr>
          <w:sz w:val="22"/>
          <w:szCs w:val="22"/>
        </w:rPr>
        <w:t>11</w:t>
      </w:r>
      <w:r w:rsidR="002C108F" w:rsidRPr="00250FE4">
        <w:rPr>
          <w:sz w:val="22"/>
          <w:szCs w:val="22"/>
          <w:vertAlign w:val="superscript"/>
        </w:rPr>
        <w:t>th</w:t>
      </w:r>
      <w:r w:rsidR="002C108F" w:rsidRPr="00250FE4">
        <w:rPr>
          <w:sz w:val="22"/>
          <w:szCs w:val="22"/>
        </w:rPr>
        <w:t xml:space="preserve"> of </w:t>
      </w:r>
      <w:r w:rsidR="0027660E">
        <w:rPr>
          <w:sz w:val="22"/>
          <w:szCs w:val="22"/>
        </w:rPr>
        <w:t>August</w:t>
      </w:r>
      <w:r w:rsidR="00D40429" w:rsidRPr="00250FE4">
        <w:rPr>
          <w:sz w:val="22"/>
          <w:szCs w:val="22"/>
        </w:rPr>
        <w:t>, 202</w:t>
      </w:r>
      <w:r w:rsidR="0027660E">
        <w:rPr>
          <w:sz w:val="22"/>
          <w:szCs w:val="22"/>
        </w:rPr>
        <w:t>1</w:t>
      </w:r>
      <w:r w:rsidRPr="00250FE4">
        <w:rPr>
          <w:sz w:val="22"/>
          <w:szCs w:val="22"/>
        </w:rPr>
        <w:t xml:space="preserve">, pursuant to </w:t>
      </w:r>
      <w:r w:rsidR="00E46963" w:rsidRPr="00250FE4">
        <w:rPr>
          <w:sz w:val="22"/>
          <w:szCs w:val="22"/>
        </w:rPr>
        <w:t xml:space="preserve">Not For Profit Corporation Law §404, the </w:t>
      </w:r>
      <w:r w:rsidRPr="00250FE4">
        <w:rPr>
          <w:sz w:val="22"/>
          <w:szCs w:val="22"/>
        </w:rPr>
        <w:t xml:space="preserve">Board of Fire Commissioners of the </w:t>
      </w:r>
      <w:r w:rsidR="00E46963" w:rsidRPr="00250FE4">
        <w:rPr>
          <w:sz w:val="22"/>
          <w:szCs w:val="22"/>
        </w:rPr>
        <w:t xml:space="preserve">Huntington </w:t>
      </w:r>
      <w:r w:rsidRPr="00250FE4">
        <w:rPr>
          <w:sz w:val="22"/>
          <w:szCs w:val="22"/>
        </w:rPr>
        <w:t xml:space="preserve">Fire District </w:t>
      </w:r>
      <w:r w:rsidR="00D40429" w:rsidRPr="00250FE4">
        <w:rPr>
          <w:sz w:val="22"/>
          <w:szCs w:val="22"/>
        </w:rPr>
        <w:t xml:space="preserve">received notice from </w:t>
      </w:r>
      <w:r w:rsidR="00E46963" w:rsidRPr="00250FE4">
        <w:rPr>
          <w:sz w:val="22"/>
          <w:szCs w:val="22"/>
        </w:rPr>
        <w:t xml:space="preserve"> the </w:t>
      </w:r>
      <w:r w:rsidR="00264FE6" w:rsidRPr="00250FE4">
        <w:rPr>
          <w:sz w:val="22"/>
          <w:szCs w:val="22"/>
        </w:rPr>
        <w:t>Protection</w:t>
      </w:r>
      <w:r w:rsidR="007F4431" w:rsidRPr="00250FE4">
        <w:rPr>
          <w:sz w:val="22"/>
          <w:szCs w:val="22"/>
        </w:rPr>
        <w:t xml:space="preserve"> Ho</w:t>
      </w:r>
      <w:r w:rsidR="0027660E">
        <w:rPr>
          <w:sz w:val="22"/>
          <w:szCs w:val="22"/>
        </w:rPr>
        <w:t>se</w:t>
      </w:r>
      <w:r w:rsidR="007F4431" w:rsidRPr="00250FE4">
        <w:rPr>
          <w:sz w:val="22"/>
          <w:szCs w:val="22"/>
        </w:rPr>
        <w:t xml:space="preserve"> Company</w:t>
      </w:r>
      <w:r w:rsidR="00E46963" w:rsidRPr="00250FE4">
        <w:rPr>
          <w:sz w:val="22"/>
          <w:szCs w:val="22"/>
        </w:rPr>
        <w:t xml:space="preserve"> </w:t>
      </w:r>
      <w:r w:rsidR="00D40429" w:rsidRPr="00250FE4">
        <w:rPr>
          <w:sz w:val="22"/>
          <w:szCs w:val="22"/>
        </w:rPr>
        <w:t xml:space="preserve">of its intention to </w:t>
      </w:r>
      <w:r w:rsidR="00E46963" w:rsidRPr="00250FE4">
        <w:rPr>
          <w:sz w:val="22"/>
          <w:szCs w:val="22"/>
        </w:rPr>
        <w:t xml:space="preserve">incorporate under the Not For Profit Corporation Law and become a fire corporation as provided for under Not For Profit Corporation Law §1402, and </w:t>
      </w:r>
    </w:p>
    <w:p w14:paraId="22163DE0" w14:textId="77777777" w:rsidR="00E46963" w:rsidRPr="00250FE4" w:rsidRDefault="00E46963" w:rsidP="006B5EAA">
      <w:pPr>
        <w:suppressAutoHyphens/>
        <w:jc w:val="both"/>
        <w:rPr>
          <w:sz w:val="22"/>
          <w:szCs w:val="22"/>
        </w:rPr>
      </w:pPr>
    </w:p>
    <w:p w14:paraId="4A508BBF" w14:textId="21A6F364" w:rsidR="00E46963" w:rsidRPr="00250FE4" w:rsidRDefault="00E46963" w:rsidP="006B5EAA">
      <w:pPr>
        <w:suppressAutoHyphens/>
        <w:jc w:val="both"/>
        <w:rPr>
          <w:sz w:val="22"/>
          <w:szCs w:val="22"/>
        </w:rPr>
      </w:pPr>
      <w:r w:rsidRPr="00250FE4">
        <w:rPr>
          <w:b/>
          <w:sz w:val="22"/>
          <w:szCs w:val="22"/>
        </w:rPr>
        <w:t>WHEREAS</w:t>
      </w:r>
      <w:r w:rsidRPr="00250FE4">
        <w:rPr>
          <w:sz w:val="22"/>
          <w:szCs w:val="22"/>
        </w:rPr>
        <w:t xml:space="preserve">, Not </w:t>
      </w:r>
      <w:proofErr w:type="gramStart"/>
      <w:r w:rsidRPr="00250FE4">
        <w:rPr>
          <w:sz w:val="22"/>
          <w:szCs w:val="22"/>
        </w:rPr>
        <w:t>For</w:t>
      </w:r>
      <w:proofErr w:type="gramEnd"/>
      <w:r w:rsidRPr="00250FE4">
        <w:rPr>
          <w:sz w:val="22"/>
          <w:szCs w:val="22"/>
        </w:rPr>
        <w:t xml:space="preserve"> Profit Corporation Law §404 (f) requires the </w:t>
      </w:r>
      <w:r w:rsidR="00264FE6" w:rsidRPr="00250FE4">
        <w:rPr>
          <w:sz w:val="22"/>
          <w:szCs w:val="22"/>
        </w:rPr>
        <w:t>Protection</w:t>
      </w:r>
      <w:r w:rsidR="007F4431" w:rsidRPr="00250FE4">
        <w:rPr>
          <w:sz w:val="22"/>
          <w:szCs w:val="22"/>
        </w:rPr>
        <w:t xml:space="preserve"> Ho</w:t>
      </w:r>
      <w:r w:rsidR="0027660E">
        <w:rPr>
          <w:sz w:val="22"/>
          <w:szCs w:val="22"/>
        </w:rPr>
        <w:t>se</w:t>
      </w:r>
      <w:r w:rsidR="007F4431" w:rsidRPr="00250FE4">
        <w:rPr>
          <w:sz w:val="22"/>
          <w:szCs w:val="22"/>
        </w:rPr>
        <w:t xml:space="preserve"> Company</w:t>
      </w:r>
      <w:r w:rsidRPr="00250FE4">
        <w:rPr>
          <w:sz w:val="22"/>
          <w:szCs w:val="22"/>
        </w:rPr>
        <w:t xml:space="preserve"> to obtain the consent of the Board of Fire Commissioners of the Huntington Fire District</w:t>
      </w:r>
      <w:r w:rsidR="001C66D4" w:rsidRPr="00250FE4">
        <w:rPr>
          <w:sz w:val="22"/>
          <w:szCs w:val="22"/>
        </w:rPr>
        <w:t xml:space="preserve"> in order to incorporate</w:t>
      </w:r>
      <w:r w:rsidRPr="00250FE4">
        <w:rPr>
          <w:sz w:val="22"/>
          <w:szCs w:val="22"/>
        </w:rPr>
        <w:t>, and</w:t>
      </w:r>
    </w:p>
    <w:p w14:paraId="0F0E0245" w14:textId="77777777" w:rsidR="00E46963" w:rsidRPr="00250FE4" w:rsidRDefault="00E46963" w:rsidP="006B5EAA">
      <w:pPr>
        <w:suppressAutoHyphens/>
        <w:jc w:val="both"/>
        <w:rPr>
          <w:sz w:val="22"/>
          <w:szCs w:val="22"/>
        </w:rPr>
      </w:pPr>
    </w:p>
    <w:p w14:paraId="2779C96A" w14:textId="77777777" w:rsidR="00E46963" w:rsidRPr="00250FE4" w:rsidRDefault="00E46963" w:rsidP="006B5EAA">
      <w:pPr>
        <w:suppressAutoHyphens/>
        <w:jc w:val="both"/>
        <w:rPr>
          <w:sz w:val="22"/>
          <w:szCs w:val="22"/>
        </w:rPr>
      </w:pPr>
      <w:r w:rsidRPr="00250FE4">
        <w:rPr>
          <w:b/>
          <w:sz w:val="22"/>
          <w:szCs w:val="22"/>
        </w:rPr>
        <w:t>WHEREAS</w:t>
      </w:r>
      <w:r w:rsidRPr="00250FE4">
        <w:rPr>
          <w:sz w:val="22"/>
          <w:szCs w:val="22"/>
        </w:rPr>
        <w:t xml:space="preserve">, Not </w:t>
      </w:r>
      <w:proofErr w:type="gramStart"/>
      <w:r w:rsidR="008800B4" w:rsidRPr="00250FE4">
        <w:rPr>
          <w:sz w:val="22"/>
          <w:szCs w:val="22"/>
        </w:rPr>
        <w:t>For</w:t>
      </w:r>
      <w:proofErr w:type="gramEnd"/>
      <w:r w:rsidR="008800B4" w:rsidRPr="00250FE4">
        <w:rPr>
          <w:sz w:val="22"/>
          <w:szCs w:val="22"/>
        </w:rPr>
        <w:t xml:space="preserve"> Profit Corporation Law §404 </w:t>
      </w:r>
      <w:r w:rsidRPr="00250FE4">
        <w:rPr>
          <w:sz w:val="22"/>
          <w:szCs w:val="22"/>
        </w:rPr>
        <w:t>(f) requires the</w:t>
      </w:r>
      <w:r w:rsidR="008A772F" w:rsidRPr="00250FE4">
        <w:rPr>
          <w:sz w:val="22"/>
          <w:szCs w:val="22"/>
        </w:rPr>
        <w:t xml:space="preserve"> </w:t>
      </w:r>
      <w:r w:rsidRPr="00250FE4">
        <w:rPr>
          <w:sz w:val="22"/>
          <w:szCs w:val="22"/>
        </w:rPr>
        <w:t>Board of Fire Commissioners of the Huntington Fire District</w:t>
      </w:r>
      <w:r w:rsidR="008A772F" w:rsidRPr="00250FE4">
        <w:rPr>
          <w:sz w:val="22"/>
          <w:szCs w:val="22"/>
        </w:rPr>
        <w:t xml:space="preserve"> </w:t>
      </w:r>
      <w:r w:rsidR="001C66D4" w:rsidRPr="00250FE4">
        <w:rPr>
          <w:sz w:val="22"/>
          <w:szCs w:val="22"/>
        </w:rPr>
        <w:t xml:space="preserve">to </w:t>
      </w:r>
      <w:r w:rsidR="008A772F" w:rsidRPr="00250FE4">
        <w:rPr>
          <w:sz w:val="22"/>
          <w:szCs w:val="22"/>
        </w:rPr>
        <w:t>conduct a public hearing on such proposed fire company incorporation before it may consent to same</w:t>
      </w:r>
      <w:r w:rsidR="00FC7145" w:rsidRPr="00250FE4">
        <w:rPr>
          <w:sz w:val="22"/>
          <w:szCs w:val="22"/>
        </w:rPr>
        <w:t xml:space="preserve">, and </w:t>
      </w:r>
    </w:p>
    <w:p w14:paraId="0630B1C4" w14:textId="77777777" w:rsidR="00FC7145" w:rsidRPr="00250FE4" w:rsidRDefault="00FC7145" w:rsidP="006B5EAA">
      <w:pPr>
        <w:suppressAutoHyphens/>
        <w:jc w:val="both"/>
        <w:rPr>
          <w:sz w:val="22"/>
          <w:szCs w:val="22"/>
        </w:rPr>
      </w:pPr>
    </w:p>
    <w:p w14:paraId="15205FE8" w14:textId="533A5964" w:rsidR="00FC7145" w:rsidRPr="00250FE4" w:rsidRDefault="00FC7145" w:rsidP="006B5EAA">
      <w:pPr>
        <w:suppressAutoHyphens/>
        <w:jc w:val="both"/>
        <w:rPr>
          <w:sz w:val="22"/>
          <w:szCs w:val="22"/>
        </w:rPr>
      </w:pPr>
      <w:r w:rsidRPr="00250FE4">
        <w:rPr>
          <w:b/>
          <w:sz w:val="22"/>
          <w:szCs w:val="22"/>
        </w:rPr>
        <w:t>WHEREAS</w:t>
      </w:r>
      <w:r w:rsidRPr="00250FE4">
        <w:rPr>
          <w:sz w:val="22"/>
          <w:szCs w:val="22"/>
        </w:rPr>
        <w:t xml:space="preserve">, </w:t>
      </w:r>
      <w:r w:rsidR="00264FE6" w:rsidRPr="00250FE4">
        <w:rPr>
          <w:sz w:val="22"/>
          <w:szCs w:val="22"/>
        </w:rPr>
        <w:t>Protection</w:t>
      </w:r>
      <w:r w:rsidR="007F4431" w:rsidRPr="00250FE4">
        <w:rPr>
          <w:sz w:val="22"/>
          <w:szCs w:val="22"/>
        </w:rPr>
        <w:t xml:space="preserve"> Ho</w:t>
      </w:r>
      <w:r w:rsidR="0027660E">
        <w:rPr>
          <w:sz w:val="22"/>
          <w:szCs w:val="22"/>
        </w:rPr>
        <w:t>se</w:t>
      </w:r>
      <w:r w:rsidR="007F4431" w:rsidRPr="00250FE4">
        <w:rPr>
          <w:sz w:val="22"/>
          <w:szCs w:val="22"/>
        </w:rPr>
        <w:t xml:space="preserve"> Company</w:t>
      </w:r>
      <w:r w:rsidRPr="00250FE4">
        <w:rPr>
          <w:sz w:val="22"/>
          <w:szCs w:val="22"/>
        </w:rPr>
        <w:t xml:space="preserve"> proposes to operate and provide fire protection and emergency services within the area known as the Huntington Fire District and outside of such boundaries in accordance with mutual aid agreements</w:t>
      </w:r>
      <w:r w:rsidR="00C04D02" w:rsidRPr="00250FE4">
        <w:rPr>
          <w:sz w:val="22"/>
          <w:szCs w:val="22"/>
        </w:rPr>
        <w:t>, an area</w:t>
      </w:r>
      <w:r w:rsidR="009673CB" w:rsidRPr="00250FE4">
        <w:rPr>
          <w:sz w:val="22"/>
          <w:szCs w:val="22"/>
        </w:rPr>
        <w:t xml:space="preserve"> which approximately covers fourteen square miles</w:t>
      </w:r>
      <w:r w:rsidR="002B384F" w:rsidRPr="00250FE4">
        <w:rPr>
          <w:sz w:val="22"/>
          <w:szCs w:val="22"/>
        </w:rPr>
        <w:t xml:space="preserve"> generally as far south as W Rogues Path, as far north as Lloyd Point, as far east as Park Avenue and Linda Place</w:t>
      </w:r>
      <w:r w:rsidR="008800B4" w:rsidRPr="00250FE4">
        <w:rPr>
          <w:sz w:val="22"/>
          <w:szCs w:val="22"/>
        </w:rPr>
        <w:t>, and as far west as Woodbury Road and Snowball Drive.</w:t>
      </w:r>
      <w:r w:rsidR="002B384F" w:rsidRPr="00250FE4">
        <w:rPr>
          <w:sz w:val="22"/>
          <w:szCs w:val="22"/>
        </w:rPr>
        <w:t xml:space="preserve"> </w:t>
      </w:r>
      <w:r w:rsidRPr="00250FE4">
        <w:rPr>
          <w:sz w:val="22"/>
          <w:szCs w:val="22"/>
        </w:rPr>
        <w:t xml:space="preserve"> </w:t>
      </w:r>
    </w:p>
    <w:p w14:paraId="160C077F" w14:textId="77777777" w:rsidR="00FC7145" w:rsidRPr="00250FE4" w:rsidRDefault="00FC7145" w:rsidP="006B5EAA">
      <w:pPr>
        <w:suppressAutoHyphens/>
        <w:jc w:val="both"/>
        <w:rPr>
          <w:sz w:val="22"/>
          <w:szCs w:val="22"/>
        </w:rPr>
      </w:pPr>
    </w:p>
    <w:p w14:paraId="66886029" w14:textId="7A4537E2" w:rsidR="00E46963" w:rsidRPr="00250FE4" w:rsidRDefault="002653FB" w:rsidP="006B5EAA">
      <w:pPr>
        <w:suppressAutoHyphens/>
        <w:jc w:val="both"/>
        <w:rPr>
          <w:i/>
          <w:sz w:val="22"/>
          <w:szCs w:val="22"/>
        </w:rPr>
      </w:pPr>
      <w:proofErr w:type="gramStart"/>
      <w:r w:rsidRPr="00250FE4">
        <w:rPr>
          <w:b/>
          <w:sz w:val="22"/>
          <w:szCs w:val="22"/>
        </w:rPr>
        <w:t>WHEREAS</w:t>
      </w:r>
      <w:r w:rsidRPr="00250FE4">
        <w:rPr>
          <w:sz w:val="22"/>
          <w:szCs w:val="22"/>
        </w:rPr>
        <w:t>,</w:t>
      </w:r>
      <w:proofErr w:type="gramEnd"/>
      <w:r w:rsidRPr="00250FE4">
        <w:rPr>
          <w:sz w:val="22"/>
          <w:szCs w:val="22"/>
        </w:rPr>
        <w:t xml:space="preserve"> the following member</w:t>
      </w:r>
      <w:r w:rsidR="00FC7145" w:rsidRPr="00250FE4">
        <w:rPr>
          <w:sz w:val="22"/>
          <w:szCs w:val="22"/>
        </w:rPr>
        <w:t xml:space="preserve"> of </w:t>
      </w:r>
      <w:r w:rsidR="00264FE6" w:rsidRPr="00250FE4">
        <w:rPr>
          <w:sz w:val="22"/>
          <w:szCs w:val="22"/>
        </w:rPr>
        <w:t>Protection</w:t>
      </w:r>
      <w:r w:rsidR="007F4431" w:rsidRPr="00250FE4">
        <w:rPr>
          <w:sz w:val="22"/>
          <w:szCs w:val="22"/>
        </w:rPr>
        <w:t xml:space="preserve"> Ho</w:t>
      </w:r>
      <w:r w:rsidR="0027660E">
        <w:rPr>
          <w:sz w:val="22"/>
          <w:szCs w:val="22"/>
        </w:rPr>
        <w:t>se</w:t>
      </w:r>
      <w:r w:rsidR="007F4431" w:rsidRPr="00250FE4">
        <w:rPr>
          <w:sz w:val="22"/>
          <w:szCs w:val="22"/>
        </w:rPr>
        <w:t xml:space="preserve"> Company</w:t>
      </w:r>
      <w:r w:rsidR="00FC7145" w:rsidRPr="00250FE4">
        <w:rPr>
          <w:sz w:val="22"/>
          <w:szCs w:val="22"/>
        </w:rPr>
        <w:t xml:space="preserve"> will </w:t>
      </w:r>
      <w:r w:rsidR="00CD623E" w:rsidRPr="00250FE4">
        <w:rPr>
          <w:sz w:val="22"/>
          <w:szCs w:val="22"/>
        </w:rPr>
        <w:t xml:space="preserve">sign </w:t>
      </w:r>
      <w:r w:rsidR="00FC7145" w:rsidRPr="00250FE4">
        <w:rPr>
          <w:sz w:val="22"/>
          <w:szCs w:val="22"/>
        </w:rPr>
        <w:t xml:space="preserve">or </w:t>
      </w:r>
      <w:r w:rsidR="00DF10E2" w:rsidRPr="00250FE4">
        <w:rPr>
          <w:sz w:val="22"/>
          <w:szCs w:val="22"/>
        </w:rPr>
        <w:t>h</w:t>
      </w:r>
      <w:r w:rsidR="00CD623E" w:rsidRPr="00250FE4">
        <w:rPr>
          <w:sz w:val="22"/>
          <w:szCs w:val="22"/>
        </w:rPr>
        <w:t xml:space="preserve">as </w:t>
      </w:r>
      <w:r w:rsidR="00FC7145" w:rsidRPr="00250FE4">
        <w:rPr>
          <w:sz w:val="22"/>
          <w:szCs w:val="22"/>
        </w:rPr>
        <w:t>signed the proposed certificate of incorporation:</w:t>
      </w:r>
      <w:r w:rsidR="002F0F5C" w:rsidRPr="00250FE4">
        <w:rPr>
          <w:sz w:val="22"/>
          <w:szCs w:val="22"/>
        </w:rPr>
        <w:t xml:space="preserve"> </w:t>
      </w:r>
      <w:r w:rsidR="00264FE6" w:rsidRPr="00250FE4">
        <w:rPr>
          <w:i/>
          <w:sz w:val="22"/>
          <w:szCs w:val="22"/>
        </w:rPr>
        <w:t>J</w:t>
      </w:r>
      <w:r w:rsidR="0027660E">
        <w:rPr>
          <w:i/>
          <w:sz w:val="22"/>
          <w:szCs w:val="22"/>
        </w:rPr>
        <w:t>ustin Bodnar</w:t>
      </w:r>
      <w:r w:rsidR="00264FE6" w:rsidRPr="00250FE4">
        <w:rPr>
          <w:i/>
          <w:sz w:val="22"/>
          <w:szCs w:val="22"/>
        </w:rPr>
        <w:t>.</w:t>
      </w:r>
    </w:p>
    <w:p w14:paraId="18DDFA9C" w14:textId="77777777" w:rsidR="00264FE6" w:rsidRPr="00250FE4" w:rsidRDefault="00264FE6" w:rsidP="006B5EAA">
      <w:pPr>
        <w:suppressAutoHyphens/>
        <w:jc w:val="both"/>
        <w:rPr>
          <w:sz w:val="22"/>
          <w:szCs w:val="22"/>
        </w:rPr>
      </w:pPr>
    </w:p>
    <w:p w14:paraId="16E3F3DD" w14:textId="18775E7D" w:rsidR="00F272C3" w:rsidRPr="00250FE4" w:rsidRDefault="00F272C3" w:rsidP="00F272C3">
      <w:pPr>
        <w:jc w:val="both"/>
        <w:rPr>
          <w:sz w:val="22"/>
          <w:szCs w:val="22"/>
        </w:rPr>
      </w:pPr>
      <w:r w:rsidRPr="00250FE4">
        <w:rPr>
          <w:b/>
          <w:sz w:val="22"/>
          <w:szCs w:val="22"/>
        </w:rPr>
        <w:t>NOW</w:t>
      </w:r>
      <w:r w:rsidRPr="00250FE4">
        <w:rPr>
          <w:sz w:val="22"/>
          <w:szCs w:val="22"/>
        </w:rPr>
        <w:t xml:space="preserve">, therefore, </w:t>
      </w:r>
      <w:r w:rsidRPr="00250FE4">
        <w:rPr>
          <w:b/>
          <w:sz w:val="22"/>
          <w:szCs w:val="22"/>
        </w:rPr>
        <w:t>BE IT RESOLVED</w:t>
      </w:r>
      <w:r w:rsidRPr="00250FE4">
        <w:rPr>
          <w:sz w:val="22"/>
          <w:szCs w:val="22"/>
        </w:rPr>
        <w:t xml:space="preserve"> that the Board of Fire Commissioners of the </w:t>
      </w:r>
      <w:r w:rsidR="008A772F" w:rsidRPr="00250FE4">
        <w:rPr>
          <w:sz w:val="22"/>
          <w:szCs w:val="22"/>
        </w:rPr>
        <w:t xml:space="preserve">Huntington </w:t>
      </w:r>
      <w:r w:rsidR="001C66D4" w:rsidRPr="00250FE4">
        <w:rPr>
          <w:sz w:val="22"/>
          <w:szCs w:val="22"/>
        </w:rPr>
        <w:t xml:space="preserve">Fire District </w:t>
      </w:r>
      <w:r w:rsidRPr="00250FE4">
        <w:rPr>
          <w:sz w:val="22"/>
          <w:szCs w:val="22"/>
        </w:rPr>
        <w:t xml:space="preserve">will hold </w:t>
      </w:r>
      <w:r w:rsidR="008A772F" w:rsidRPr="00250FE4">
        <w:rPr>
          <w:sz w:val="22"/>
          <w:szCs w:val="22"/>
        </w:rPr>
        <w:t xml:space="preserve">a public hearing on the matter of the proposed incorporation of </w:t>
      </w:r>
      <w:r w:rsidR="00264FE6" w:rsidRPr="00250FE4">
        <w:rPr>
          <w:sz w:val="22"/>
          <w:szCs w:val="22"/>
        </w:rPr>
        <w:t>Protection</w:t>
      </w:r>
      <w:r w:rsidR="007F4431" w:rsidRPr="00250FE4">
        <w:rPr>
          <w:sz w:val="22"/>
          <w:szCs w:val="22"/>
        </w:rPr>
        <w:t xml:space="preserve"> Ho</w:t>
      </w:r>
      <w:r w:rsidR="0027660E">
        <w:rPr>
          <w:sz w:val="22"/>
          <w:szCs w:val="22"/>
        </w:rPr>
        <w:t>se</w:t>
      </w:r>
      <w:r w:rsidR="007F4431" w:rsidRPr="00250FE4">
        <w:rPr>
          <w:sz w:val="22"/>
          <w:szCs w:val="22"/>
        </w:rPr>
        <w:t xml:space="preserve"> Company</w:t>
      </w:r>
      <w:r w:rsidR="008A772F" w:rsidRPr="00250FE4">
        <w:rPr>
          <w:sz w:val="22"/>
          <w:szCs w:val="22"/>
        </w:rPr>
        <w:t xml:space="preserve"> o</w:t>
      </w:r>
      <w:r w:rsidRPr="00250FE4">
        <w:rPr>
          <w:sz w:val="22"/>
          <w:szCs w:val="22"/>
        </w:rPr>
        <w:t xml:space="preserve">n </w:t>
      </w:r>
      <w:r w:rsidR="00D40429" w:rsidRPr="00250FE4">
        <w:rPr>
          <w:sz w:val="22"/>
          <w:szCs w:val="22"/>
        </w:rPr>
        <w:t xml:space="preserve">Tuesday, </w:t>
      </w:r>
      <w:r w:rsidR="0027660E">
        <w:rPr>
          <w:sz w:val="22"/>
          <w:szCs w:val="22"/>
        </w:rPr>
        <w:t>September 28</w:t>
      </w:r>
      <w:r w:rsidR="00D40429" w:rsidRPr="00250FE4">
        <w:rPr>
          <w:sz w:val="22"/>
          <w:szCs w:val="22"/>
        </w:rPr>
        <w:t>, 202</w:t>
      </w:r>
      <w:r w:rsidR="0027660E">
        <w:rPr>
          <w:sz w:val="22"/>
          <w:szCs w:val="22"/>
        </w:rPr>
        <w:t>1</w:t>
      </w:r>
      <w:r w:rsidR="00A915A4" w:rsidRPr="00250FE4">
        <w:rPr>
          <w:sz w:val="22"/>
          <w:szCs w:val="22"/>
        </w:rPr>
        <w:t xml:space="preserve"> </w:t>
      </w:r>
      <w:r w:rsidRPr="00250FE4">
        <w:rPr>
          <w:sz w:val="22"/>
          <w:szCs w:val="22"/>
        </w:rPr>
        <w:t xml:space="preserve">commencing at </w:t>
      </w:r>
      <w:r w:rsidR="00D40429" w:rsidRPr="00250FE4">
        <w:rPr>
          <w:sz w:val="22"/>
          <w:szCs w:val="22"/>
        </w:rPr>
        <w:t>7</w:t>
      </w:r>
      <w:r w:rsidR="00971A57" w:rsidRPr="00250FE4">
        <w:rPr>
          <w:sz w:val="22"/>
          <w:szCs w:val="22"/>
        </w:rPr>
        <w:t xml:space="preserve"> p.m.</w:t>
      </w:r>
      <w:r w:rsidRPr="00250FE4">
        <w:rPr>
          <w:sz w:val="22"/>
          <w:szCs w:val="22"/>
        </w:rPr>
        <w:t xml:space="preserve"> at the </w:t>
      </w:r>
      <w:r w:rsidR="008A772F" w:rsidRPr="00250FE4">
        <w:rPr>
          <w:color w:val="000000"/>
          <w:sz w:val="22"/>
          <w:szCs w:val="22"/>
        </w:rPr>
        <w:t xml:space="preserve">Fire Headquarters Building located at </w:t>
      </w:r>
      <w:r w:rsidR="00264FE6" w:rsidRPr="00250FE4">
        <w:rPr>
          <w:color w:val="000000"/>
          <w:sz w:val="22"/>
          <w:szCs w:val="22"/>
        </w:rPr>
        <w:t xml:space="preserve">1 Leverich Place, </w:t>
      </w:r>
      <w:r w:rsidR="008A772F" w:rsidRPr="00250FE4">
        <w:rPr>
          <w:color w:val="000000"/>
          <w:sz w:val="22"/>
          <w:szCs w:val="22"/>
        </w:rPr>
        <w:t>Huntington, NY 1174</w:t>
      </w:r>
      <w:r w:rsidR="00264FE6" w:rsidRPr="00250FE4">
        <w:rPr>
          <w:color w:val="000000"/>
          <w:sz w:val="22"/>
          <w:szCs w:val="22"/>
        </w:rPr>
        <w:t>3</w:t>
      </w:r>
      <w:r w:rsidRPr="00250FE4">
        <w:rPr>
          <w:sz w:val="22"/>
          <w:szCs w:val="22"/>
        </w:rPr>
        <w:t>.</w:t>
      </w:r>
    </w:p>
    <w:p w14:paraId="420F19CF" w14:textId="77777777" w:rsidR="00F272C3" w:rsidRPr="00250FE4" w:rsidRDefault="00F272C3" w:rsidP="00F272C3">
      <w:pPr>
        <w:jc w:val="both"/>
        <w:rPr>
          <w:sz w:val="22"/>
          <w:szCs w:val="22"/>
        </w:rPr>
      </w:pPr>
    </w:p>
    <w:p w14:paraId="585E00B3" w14:textId="11ACC00B" w:rsidR="008A772F" w:rsidRPr="00250FE4" w:rsidRDefault="00F272C3" w:rsidP="008A772F">
      <w:pPr>
        <w:jc w:val="both"/>
        <w:rPr>
          <w:sz w:val="22"/>
          <w:szCs w:val="22"/>
        </w:rPr>
      </w:pPr>
      <w:r w:rsidRPr="00250FE4">
        <w:rPr>
          <w:b/>
          <w:sz w:val="22"/>
          <w:szCs w:val="22"/>
        </w:rPr>
        <w:t>NOTICE IS HEREBY GIVEN</w:t>
      </w:r>
      <w:r w:rsidRPr="00250FE4">
        <w:rPr>
          <w:sz w:val="22"/>
          <w:szCs w:val="22"/>
        </w:rPr>
        <w:t xml:space="preserve"> that the aforesaid </w:t>
      </w:r>
      <w:r w:rsidR="008A772F" w:rsidRPr="00250FE4">
        <w:rPr>
          <w:sz w:val="22"/>
          <w:szCs w:val="22"/>
        </w:rPr>
        <w:t xml:space="preserve">proposed fire company incorporation </w:t>
      </w:r>
      <w:r w:rsidRPr="00250FE4">
        <w:rPr>
          <w:sz w:val="22"/>
          <w:szCs w:val="22"/>
        </w:rPr>
        <w:t xml:space="preserve">will be presented to the residents and taxpayers of the </w:t>
      </w:r>
      <w:r w:rsidR="008A772F" w:rsidRPr="00250FE4">
        <w:rPr>
          <w:sz w:val="22"/>
          <w:szCs w:val="22"/>
        </w:rPr>
        <w:t xml:space="preserve">Huntington </w:t>
      </w:r>
      <w:r w:rsidRPr="00250FE4">
        <w:rPr>
          <w:sz w:val="22"/>
          <w:szCs w:val="22"/>
        </w:rPr>
        <w:t xml:space="preserve">Fire District and to the Board of Fire Commissioners of the </w:t>
      </w:r>
      <w:r w:rsidR="008A772F" w:rsidRPr="00250FE4">
        <w:rPr>
          <w:sz w:val="22"/>
          <w:szCs w:val="22"/>
        </w:rPr>
        <w:t xml:space="preserve">Huntington </w:t>
      </w:r>
      <w:r w:rsidRPr="00250FE4">
        <w:rPr>
          <w:sz w:val="22"/>
          <w:szCs w:val="22"/>
        </w:rPr>
        <w:t xml:space="preserve">Fire District, for their respective consideration at this public hearing and for the purpose of </w:t>
      </w:r>
      <w:r w:rsidR="008A772F" w:rsidRPr="00250FE4">
        <w:rPr>
          <w:sz w:val="22"/>
          <w:szCs w:val="22"/>
        </w:rPr>
        <w:t>the Board determin</w:t>
      </w:r>
      <w:r w:rsidR="001C66D4" w:rsidRPr="00250FE4">
        <w:rPr>
          <w:sz w:val="22"/>
          <w:szCs w:val="22"/>
        </w:rPr>
        <w:t>ing</w:t>
      </w:r>
      <w:r w:rsidR="008A772F" w:rsidRPr="00250FE4">
        <w:rPr>
          <w:sz w:val="22"/>
          <w:szCs w:val="22"/>
        </w:rPr>
        <w:t xml:space="preserve"> whether or not to consent to the formation of this not for profit corporation after </w:t>
      </w:r>
      <w:r w:rsidRPr="00250FE4">
        <w:rPr>
          <w:sz w:val="22"/>
          <w:szCs w:val="22"/>
        </w:rPr>
        <w:t xml:space="preserve">hearing all persons interested in </w:t>
      </w:r>
      <w:r w:rsidR="008A772F" w:rsidRPr="00250FE4">
        <w:rPr>
          <w:sz w:val="22"/>
          <w:szCs w:val="22"/>
        </w:rPr>
        <w:t xml:space="preserve">commenting on </w:t>
      </w:r>
      <w:r w:rsidRPr="00250FE4">
        <w:rPr>
          <w:sz w:val="22"/>
          <w:szCs w:val="22"/>
        </w:rPr>
        <w:t xml:space="preserve">the subject </w:t>
      </w:r>
      <w:r w:rsidR="008A772F" w:rsidRPr="00250FE4">
        <w:rPr>
          <w:sz w:val="22"/>
          <w:szCs w:val="22"/>
        </w:rPr>
        <w:t xml:space="preserve">on </w:t>
      </w:r>
      <w:r w:rsidR="00D40429" w:rsidRPr="00250FE4">
        <w:rPr>
          <w:sz w:val="22"/>
          <w:szCs w:val="22"/>
        </w:rPr>
        <w:t xml:space="preserve">Tuesday, </w:t>
      </w:r>
      <w:r w:rsidR="009111F7">
        <w:rPr>
          <w:sz w:val="22"/>
          <w:szCs w:val="22"/>
        </w:rPr>
        <w:t>September 28</w:t>
      </w:r>
      <w:r w:rsidR="00D40429" w:rsidRPr="00250FE4">
        <w:rPr>
          <w:sz w:val="22"/>
          <w:szCs w:val="22"/>
        </w:rPr>
        <w:t>, 202</w:t>
      </w:r>
      <w:r w:rsidR="009111F7">
        <w:rPr>
          <w:sz w:val="22"/>
          <w:szCs w:val="22"/>
        </w:rPr>
        <w:t>1</w:t>
      </w:r>
      <w:r w:rsidR="00D40429" w:rsidRPr="00250FE4">
        <w:rPr>
          <w:sz w:val="22"/>
          <w:szCs w:val="22"/>
        </w:rPr>
        <w:t xml:space="preserve"> commencing at 7 p.m.</w:t>
      </w:r>
      <w:r w:rsidR="008A772F" w:rsidRPr="00250FE4">
        <w:rPr>
          <w:sz w:val="22"/>
          <w:szCs w:val="22"/>
        </w:rPr>
        <w:t xml:space="preserve"> at the </w:t>
      </w:r>
      <w:r w:rsidR="008A772F" w:rsidRPr="00250FE4">
        <w:rPr>
          <w:color w:val="000000"/>
          <w:sz w:val="22"/>
          <w:szCs w:val="22"/>
        </w:rPr>
        <w:t xml:space="preserve">Fire Headquarters Building located at </w:t>
      </w:r>
      <w:r w:rsidR="002653FB" w:rsidRPr="00250FE4">
        <w:rPr>
          <w:color w:val="000000"/>
          <w:sz w:val="22"/>
          <w:szCs w:val="22"/>
        </w:rPr>
        <w:t>1 Leverich Place, Huntington, NY 11743</w:t>
      </w:r>
      <w:r w:rsidR="008A772F" w:rsidRPr="00250FE4">
        <w:rPr>
          <w:sz w:val="22"/>
          <w:szCs w:val="22"/>
        </w:rPr>
        <w:t>.</w:t>
      </w:r>
    </w:p>
    <w:p w14:paraId="294DBF73" w14:textId="77777777" w:rsidR="00A07E96" w:rsidRPr="00250FE4" w:rsidRDefault="00A07E96" w:rsidP="00A07E96">
      <w:pPr>
        <w:rPr>
          <w:sz w:val="22"/>
          <w:szCs w:val="22"/>
        </w:rPr>
      </w:pPr>
    </w:p>
    <w:p w14:paraId="26B67240" w14:textId="7DD66846" w:rsidR="00264FE6" w:rsidRPr="00250FE4" w:rsidRDefault="00F272C3" w:rsidP="00F272C3">
      <w:pPr>
        <w:jc w:val="both"/>
        <w:rPr>
          <w:sz w:val="22"/>
          <w:szCs w:val="22"/>
        </w:rPr>
      </w:pPr>
      <w:r w:rsidRPr="00250FE4">
        <w:rPr>
          <w:sz w:val="22"/>
          <w:szCs w:val="22"/>
        </w:rPr>
        <w:t xml:space="preserve">Dated: </w:t>
      </w:r>
      <w:r w:rsidR="009111F7">
        <w:rPr>
          <w:sz w:val="22"/>
          <w:szCs w:val="22"/>
        </w:rPr>
        <w:t xml:space="preserve"> August 11, 2021</w:t>
      </w:r>
    </w:p>
    <w:p w14:paraId="4049C210" w14:textId="77777777" w:rsidR="00F272C3" w:rsidRPr="00250FE4" w:rsidRDefault="00F272C3" w:rsidP="00F272C3">
      <w:pPr>
        <w:jc w:val="both"/>
        <w:rPr>
          <w:sz w:val="22"/>
          <w:szCs w:val="22"/>
        </w:rPr>
      </w:pPr>
      <w:r w:rsidRPr="00250FE4">
        <w:rPr>
          <w:sz w:val="22"/>
          <w:szCs w:val="22"/>
        </w:rPr>
        <w:tab/>
      </w:r>
      <w:r w:rsidR="008A772F" w:rsidRPr="00250FE4">
        <w:rPr>
          <w:sz w:val="22"/>
          <w:szCs w:val="22"/>
        </w:rPr>
        <w:t>Huntington</w:t>
      </w:r>
      <w:r w:rsidRPr="00250FE4">
        <w:rPr>
          <w:sz w:val="22"/>
          <w:szCs w:val="22"/>
        </w:rPr>
        <w:t xml:space="preserve">, New York </w:t>
      </w:r>
    </w:p>
    <w:p w14:paraId="68A6BE38" w14:textId="77777777" w:rsidR="001319AA" w:rsidRDefault="001319AA" w:rsidP="001319AA">
      <w:pPr>
        <w:ind w:left="4320"/>
        <w:rPr>
          <w:b/>
          <w:sz w:val="24"/>
          <w:szCs w:val="24"/>
        </w:rPr>
      </w:pPr>
    </w:p>
    <w:p w14:paraId="5FDC6573" w14:textId="77777777" w:rsidR="001319AA" w:rsidRPr="00100E33" w:rsidRDefault="001319AA" w:rsidP="001319AA">
      <w:pPr>
        <w:ind w:left="4320"/>
        <w:rPr>
          <w:b/>
          <w:sz w:val="24"/>
          <w:szCs w:val="24"/>
        </w:rPr>
      </w:pPr>
      <w:r w:rsidRPr="00100E33">
        <w:rPr>
          <w:b/>
          <w:sz w:val="24"/>
          <w:szCs w:val="24"/>
        </w:rPr>
        <w:t>BOARD OF FIRE COMMISSIONERS</w:t>
      </w:r>
    </w:p>
    <w:p w14:paraId="252CD754" w14:textId="77777777" w:rsidR="001319AA" w:rsidRPr="00100E33" w:rsidRDefault="001319AA" w:rsidP="001319AA">
      <w:pPr>
        <w:ind w:left="4320"/>
        <w:rPr>
          <w:b/>
          <w:sz w:val="24"/>
          <w:szCs w:val="24"/>
        </w:rPr>
      </w:pPr>
      <w:r w:rsidRPr="00100E33">
        <w:rPr>
          <w:b/>
          <w:sz w:val="24"/>
          <w:szCs w:val="24"/>
        </w:rPr>
        <w:t>HUNTINGTON FIRE DISTRICT</w:t>
      </w:r>
    </w:p>
    <w:p w14:paraId="444D703B" w14:textId="77777777" w:rsidR="001319AA" w:rsidRPr="00100E33" w:rsidRDefault="001319AA" w:rsidP="001319AA">
      <w:pPr>
        <w:ind w:left="4320"/>
        <w:rPr>
          <w:b/>
          <w:sz w:val="24"/>
          <w:szCs w:val="24"/>
        </w:rPr>
      </w:pPr>
      <w:r w:rsidRPr="00100E33">
        <w:rPr>
          <w:b/>
          <w:sz w:val="24"/>
          <w:szCs w:val="24"/>
        </w:rPr>
        <w:t>TOWN OF HUNTINGTON</w:t>
      </w:r>
    </w:p>
    <w:p w14:paraId="69D7628B" w14:textId="77777777" w:rsidR="001319AA" w:rsidRDefault="001319AA" w:rsidP="00F272C3">
      <w:pPr>
        <w:jc w:val="both"/>
        <w:rPr>
          <w:sz w:val="24"/>
          <w:szCs w:val="24"/>
        </w:rPr>
      </w:pPr>
    </w:p>
    <w:p w14:paraId="06EC69E8" w14:textId="77777777" w:rsidR="00100E33" w:rsidRPr="00A915A4" w:rsidRDefault="00100E33" w:rsidP="00100E33">
      <w:pPr>
        <w:jc w:val="both"/>
        <w:rPr>
          <w:sz w:val="24"/>
          <w:szCs w:val="24"/>
        </w:rPr>
      </w:pPr>
      <w:r w:rsidRPr="00A915A4">
        <w:rPr>
          <w:sz w:val="24"/>
          <w:szCs w:val="24"/>
        </w:rPr>
        <w:t>A</w:t>
      </w:r>
      <w:r>
        <w:rPr>
          <w:sz w:val="24"/>
          <w:szCs w:val="24"/>
        </w:rPr>
        <w:t>ttest</w:t>
      </w:r>
      <w:r w:rsidRPr="00A915A4">
        <w:rPr>
          <w:sz w:val="24"/>
          <w:szCs w:val="24"/>
        </w:rPr>
        <w:t>:</w:t>
      </w:r>
      <w:r w:rsidR="00696FE0">
        <w:rPr>
          <w:sz w:val="24"/>
          <w:szCs w:val="24"/>
        </w:rPr>
        <w:t xml:space="preserve">  Karla E. Wright</w:t>
      </w:r>
      <w:r w:rsidR="00F85717">
        <w:rPr>
          <w:sz w:val="24"/>
          <w:szCs w:val="24"/>
        </w:rPr>
        <w:t xml:space="preserve"> </w:t>
      </w:r>
      <w:r w:rsidR="00EA4512">
        <w:rPr>
          <w:sz w:val="24"/>
          <w:szCs w:val="24"/>
        </w:rPr>
        <w:t xml:space="preserve">  </w:t>
      </w:r>
    </w:p>
    <w:p w14:paraId="36A7A2FA" w14:textId="77777777" w:rsidR="00100E33" w:rsidRDefault="00696FE0" w:rsidP="00100E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100E33" w:rsidRPr="00A915A4">
        <w:rPr>
          <w:sz w:val="24"/>
          <w:szCs w:val="24"/>
        </w:rPr>
        <w:t>S</w:t>
      </w:r>
      <w:r>
        <w:rPr>
          <w:sz w:val="24"/>
          <w:szCs w:val="24"/>
        </w:rPr>
        <w:t>ecretary/Deputy Treasurer</w:t>
      </w:r>
      <w:r w:rsidR="00D42F4A">
        <w:rPr>
          <w:sz w:val="24"/>
          <w:szCs w:val="24"/>
        </w:rPr>
        <w:t xml:space="preserve"> </w:t>
      </w:r>
    </w:p>
    <w:p w14:paraId="5824256A" w14:textId="77777777" w:rsidR="00100E33" w:rsidRPr="00A915A4" w:rsidRDefault="00100E33" w:rsidP="00F272C3">
      <w:pPr>
        <w:jc w:val="both"/>
        <w:rPr>
          <w:sz w:val="24"/>
          <w:szCs w:val="24"/>
        </w:rPr>
      </w:pPr>
    </w:p>
    <w:p w14:paraId="7DBC301E" w14:textId="77777777" w:rsidR="00971A57" w:rsidRPr="00A915A4" w:rsidRDefault="00971A57" w:rsidP="00F272C3">
      <w:pPr>
        <w:jc w:val="both"/>
        <w:rPr>
          <w:sz w:val="24"/>
          <w:szCs w:val="24"/>
        </w:rPr>
      </w:pPr>
    </w:p>
    <w:p w14:paraId="5A1FD2B3" w14:textId="77777777"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11E30841" w14:textId="77777777"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4DC05651" w14:textId="77777777"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66BC3DCF" w14:textId="77777777"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5E9C2CFA" w14:textId="77777777"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876598C" w14:textId="77777777"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5F562AD2" w14:textId="77777777"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07B5A7C3" w14:textId="77777777"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5EF1A5C6" w14:textId="77777777"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77719722" w14:textId="77777777"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5BBFFD5E" w14:textId="77777777" w:rsidR="00FC7145" w:rsidRDefault="00FC7145" w:rsidP="001C66D4">
      <w:pPr>
        <w:shd w:val="clear" w:color="auto" w:fill="FFFFFF"/>
        <w:jc w:val="center"/>
        <w:rPr>
          <w:b/>
          <w:color w:val="000000"/>
          <w:sz w:val="24"/>
          <w:szCs w:val="24"/>
          <w:shd w:val="clear" w:color="auto" w:fill="FFFFFF"/>
        </w:rPr>
      </w:pPr>
    </w:p>
    <w:sectPr w:rsidR="00FC71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2C3"/>
    <w:rsid w:val="00000B2C"/>
    <w:rsid w:val="000024A0"/>
    <w:rsid w:val="00004118"/>
    <w:rsid w:val="000114D9"/>
    <w:rsid w:val="0001329C"/>
    <w:rsid w:val="000156E9"/>
    <w:rsid w:val="000260D5"/>
    <w:rsid w:val="0002724A"/>
    <w:rsid w:val="000329B5"/>
    <w:rsid w:val="00035822"/>
    <w:rsid w:val="000421C5"/>
    <w:rsid w:val="000440FF"/>
    <w:rsid w:val="00051DF3"/>
    <w:rsid w:val="00052516"/>
    <w:rsid w:val="00061C02"/>
    <w:rsid w:val="0007094E"/>
    <w:rsid w:val="000769DD"/>
    <w:rsid w:val="00077CD3"/>
    <w:rsid w:val="0008226C"/>
    <w:rsid w:val="0008398C"/>
    <w:rsid w:val="000848F3"/>
    <w:rsid w:val="00084C0F"/>
    <w:rsid w:val="00087C96"/>
    <w:rsid w:val="00090493"/>
    <w:rsid w:val="000B7A9F"/>
    <w:rsid w:val="000C4E85"/>
    <w:rsid w:val="000C5FDC"/>
    <w:rsid w:val="000D03B0"/>
    <w:rsid w:val="000D0668"/>
    <w:rsid w:val="000D1D1F"/>
    <w:rsid w:val="000D1DE8"/>
    <w:rsid w:val="000D1E09"/>
    <w:rsid w:val="000D451D"/>
    <w:rsid w:val="000D53F1"/>
    <w:rsid w:val="000E22C6"/>
    <w:rsid w:val="000F2B50"/>
    <w:rsid w:val="00100E33"/>
    <w:rsid w:val="00102731"/>
    <w:rsid w:val="00110A20"/>
    <w:rsid w:val="00110C30"/>
    <w:rsid w:val="00110F3A"/>
    <w:rsid w:val="00125F0F"/>
    <w:rsid w:val="0012645B"/>
    <w:rsid w:val="00127B32"/>
    <w:rsid w:val="001300B5"/>
    <w:rsid w:val="001319AA"/>
    <w:rsid w:val="00132DA6"/>
    <w:rsid w:val="00137723"/>
    <w:rsid w:val="00140708"/>
    <w:rsid w:val="00142F86"/>
    <w:rsid w:val="001432EC"/>
    <w:rsid w:val="00144772"/>
    <w:rsid w:val="00163BC1"/>
    <w:rsid w:val="00163DF0"/>
    <w:rsid w:val="001765AF"/>
    <w:rsid w:val="00176B4D"/>
    <w:rsid w:val="0019066A"/>
    <w:rsid w:val="001B0FF1"/>
    <w:rsid w:val="001B354A"/>
    <w:rsid w:val="001B3B6B"/>
    <w:rsid w:val="001B5B68"/>
    <w:rsid w:val="001C0B13"/>
    <w:rsid w:val="001C0BE2"/>
    <w:rsid w:val="001C66D4"/>
    <w:rsid w:val="001D623A"/>
    <w:rsid w:val="001E3D44"/>
    <w:rsid w:val="001E410C"/>
    <w:rsid w:val="001E5041"/>
    <w:rsid w:val="001F1059"/>
    <w:rsid w:val="002041EB"/>
    <w:rsid w:val="00205EFA"/>
    <w:rsid w:val="002229D3"/>
    <w:rsid w:val="00224AB3"/>
    <w:rsid w:val="00224D0B"/>
    <w:rsid w:val="0022559B"/>
    <w:rsid w:val="00231C9D"/>
    <w:rsid w:val="00237975"/>
    <w:rsid w:val="00244136"/>
    <w:rsid w:val="00246954"/>
    <w:rsid w:val="0025092D"/>
    <w:rsid w:val="00250FE4"/>
    <w:rsid w:val="0026193A"/>
    <w:rsid w:val="0026267A"/>
    <w:rsid w:val="00264FE6"/>
    <w:rsid w:val="002653FB"/>
    <w:rsid w:val="00270DAC"/>
    <w:rsid w:val="00274653"/>
    <w:rsid w:val="00275F31"/>
    <w:rsid w:val="0027660E"/>
    <w:rsid w:val="0027786E"/>
    <w:rsid w:val="00277AF6"/>
    <w:rsid w:val="00282152"/>
    <w:rsid w:val="002821B6"/>
    <w:rsid w:val="002877DC"/>
    <w:rsid w:val="002908D8"/>
    <w:rsid w:val="00291A45"/>
    <w:rsid w:val="0029289F"/>
    <w:rsid w:val="002951A0"/>
    <w:rsid w:val="002A7A9A"/>
    <w:rsid w:val="002B384F"/>
    <w:rsid w:val="002B7D8E"/>
    <w:rsid w:val="002C108F"/>
    <w:rsid w:val="002C3085"/>
    <w:rsid w:val="002D2C33"/>
    <w:rsid w:val="002D3FEC"/>
    <w:rsid w:val="002E0F65"/>
    <w:rsid w:val="002E26BA"/>
    <w:rsid w:val="002E322A"/>
    <w:rsid w:val="002E5BC2"/>
    <w:rsid w:val="002E7475"/>
    <w:rsid w:val="002F0F5C"/>
    <w:rsid w:val="00303875"/>
    <w:rsid w:val="00316664"/>
    <w:rsid w:val="00316684"/>
    <w:rsid w:val="003266C0"/>
    <w:rsid w:val="00334791"/>
    <w:rsid w:val="00341FAB"/>
    <w:rsid w:val="00345E20"/>
    <w:rsid w:val="00346A45"/>
    <w:rsid w:val="0035165A"/>
    <w:rsid w:val="00352CB8"/>
    <w:rsid w:val="00372CF6"/>
    <w:rsid w:val="00374D2C"/>
    <w:rsid w:val="00383AA8"/>
    <w:rsid w:val="003878AF"/>
    <w:rsid w:val="003961D1"/>
    <w:rsid w:val="003A0CD2"/>
    <w:rsid w:val="003A16B7"/>
    <w:rsid w:val="003A2956"/>
    <w:rsid w:val="003B267D"/>
    <w:rsid w:val="003C10AC"/>
    <w:rsid w:val="003C59BF"/>
    <w:rsid w:val="003C67E4"/>
    <w:rsid w:val="003D030E"/>
    <w:rsid w:val="003D4B01"/>
    <w:rsid w:val="003D6B32"/>
    <w:rsid w:val="003E03DE"/>
    <w:rsid w:val="003E5FD1"/>
    <w:rsid w:val="003F364A"/>
    <w:rsid w:val="00401FCD"/>
    <w:rsid w:val="004025FB"/>
    <w:rsid w:val="004123B4"/>
    <w:rsid w:val="004135D6"/>
    <w:rsid w:val="004161F1"/>
    <w:rsid w:val="00416506"/>
    <w:rsid w:val="00421697"/>
    <w:rsid w:val="0043071D"/>
    <w:rsid w:val="004336B1"/>
    <w:rsid w:val="004358D2"/>
    <w:rsid w:val="004358E2"/>
    <w:rsid w:val="00435DBF"/>
    <w:rsid w:val="00436B35"/>
    <w:rsid w:val="00442241"/>
    <w:rsid w:val="00446B58"/>
    <w:rsid w:val="00471D59"/>
    <w:rsid w:val="00471EF9"/>
    <w:rsid w:val="00472CC6"/>
    <w:rsid w:val="0048385D"/>
    <w:rsid w:val="0048493B"/>
    <w:rsid w:val="004A44FF"/>
    <w:rsid w:val="004A5D39"/>
    <w:rsid w:val="004B25C7"/>
    <w:rsid w:val="004C4C5F"/>
    <w:rsid w:val="004C503F"/>
    <w:rsid w:val="004E1C78"/>
    <w:rsid w:val="004E4737"/>
    <w:rsid w:val="004E6413"/>
    <w:rsid w:val="004F02C7"/>
    <w:rsid w:val="004F1462"/>
    <w:rsid w:val="004F1E4B"/>
    <w:rsid w:val="00501CAE"/>
    <w:rsid w:val="0050788A"/>
    <w:rsid w:val="00507C10"/>
    <w:rsid w:val="005134B3"/>
    <w:rsid w:val="00517C35"/>
    <w:rsid w:val="005209F0"/>
    <w:rsid w:val="00520C15"/>
    <w:rsid w:val="0052174E"/>
    <w:rsid w:val="005354A4"/>
    <w:rsid w:val="00544386"/>
    <w:rsid w:val="00545D2E"/>
    <w:rsid w:val="00545DD0"/>
    <w:rsid w:val="00552327"/>
    <w:rsid w:val="0056317A"/>
    <w:rsid w:val="00564687"/>
    <w:rsid w:val="00565FD2"/>
    <w:rsid w:val="005663E9"/>
    <w:rsid w:val="00567654"/>
    <w:rsid w:val="0058053F"/>
    <w:rsid w:val="00583D0E"/>
    <w:rsid w:val="0058547B"/>
    <w:rsid w:val="00587E36"/>
    <w:rsid w:val="00593E5F"/>
    <w:rsid w:val="0059479F"/>
    <w:rsid w:val="005A2901"/>
    <w:rsid w:val="005A3B57"/>
    <w:rsid w:val="005A6CC5"/>
    <w:rsid w:val="005B04FA"/>
    <w:rsid w:val="005C1036"/>
    <w:rsid w:val="005C5D54"/>
    <w:rsid w:val="005C7998"/>
    <w:rsid w:val="005D3C8A"/>
    <w:rsid w:val="005D5845"/>
    <w:rsid w:val="005D6842"/>
    <w:rsid w:val="005F1D4B"/>
    <w:rsid w:val="005F2838"/>
    <w:rsid w:val="00604716"/>
    <w:rsid w:val="006218D5"/>
    <w:rsid w:val="0062287B"/>
    <w:rsid w:val="00624296"/>
    <w:rsid w:val="00630D23"/>
    <w:rsid w:val="00637A3E"/>
    <w:rsid w:val="00647FCE"/>
    <w:rsid w:val="00660921"/>
    <w:rsid w:val="00664B8D"/>
    <w:rsid w:val="006677AD"/>
    <w:rsid w:val="00676104"/>
    <w:rsid w:val="00692E3E"/>
    <w:rsid w:val="00696FE0"/>
    <w:rsid w:val="006A2D3D"/>
    <w:rsid w:val="006A3379"/>
    <w:rsid w:val="006A339E"/>
    <w:rsid w:val="006B2E32"/>
    <w:rsid w:val="006B5A7C"/>
    <w:rsid w:val="006B5EAA"/>
    <w:rsid w:val="006B69F1"/>
    <w:rsid w:val="006C31C1"/>
    <w:rsid w:val="006C3C10"/>
    <w:rsid w:val="006C758B"/>
    <w:rsid w:val="006D340A"/>
    <w:rsid w:val="006D5847"/>
    <w:rsid w:val="006E032B"/>
    <w:rsid w:val="006E7632"/>
    <w:rsid w:val="006F4135"/>
    <w:rsid w:val="00702BBF"/>
    <w:rsid w:val="00711405"/>
    <w:rsid w:val="00713717"/>
    <w:rsid w:val="00714505"/>
    <w:rsid w:val="00717486"/>
    <w:rsid w:val="007210B8"/>
    <w:rsid w:val="007212B4"/>
    <w:rsid w:val="00722886"/>
    <w:rsid w:val="007232A5"/>
    <w:rsid w:val="007337B4"/>
    <w:rsid w:val="00742836"/>
    <w:rsid w:val="00751E60"/>
    <w:rsid w:val="00753C3D"/>
    <w:rsid w:val="0075524C"/>
    <w:rsid w:val="00755B5E"/>
    <w:rsid w:val="00760089"/>
    <w:rsid w:val="007614E8"/>
    <w:rsid w:val="007848B0"/>
    <w:rsid w:val="00790738"/>
    <w:rsid w:val="0079186A"/>
    <w:rsid w:val="00792868"/>
    <w:rsid w:val="007A2B2A"/>
    <w:rsid w:val="007A70C0"/>
    <w:rsid w:val="007B1761"/>
    <w:rsid w:val="007B20B7"/>
    <w:rsid w:val="007B36FA"/>
    <w:rsid w:val="007B5195"/>
    <w:rsid w:val="007B616B"/>
    <w:rsid w:val="007B725C"/>
    <w:rsid w:val="007C682A"/>
    <w:rsid w:val="007D1C4B"/>
    <w:rsid w:val="007D298D"/>
    <w:rsid w:val="007D4335"/>
    <w:rsid w:val="007D611E"/>
    <w:rsid w:val="007D79D7"/>
    <w:rsid w:val="007E37AF"/>
    <w:rsid w:val="007E3C99"/>
    <w:rsid w:val="007F28CC"/>
    <w:rsid w:val="007F2B1D"/>
    <w:rsid w:val="007F4431"/>
    <w:rsid w:val="00807F43"/>
    <w:rsid w:val="0081051F"/>
    <w:rsid w:val="00810F91"/>
    <w:rsid w:val="00814B3B"/>
    <w:rsid w:val="00835059"/>
    <w:rsid w:val="00841586"/>
    <w:rsid w:val="008440F9"/>
    <w:rsid w:val="00860279"/>
    <w:rsid w:val="00874EE6"/>
    <w:rsid w:val="00875E3C"/>
    <w:rsid w:val="008800B4"/>
    <w:rsid w:val="00882F49"/>
    <w:rsid w:val="0089123F"/>
    <w:rsid w:val="00891A71"/>
    <w:rsid w:val="008928D9"/>
    <w:rsid w:val="008938B9"/>
    <w:rsid w:val="008A772F"/>
    <w:rsid w:val="008B676C"/>
    <w:rsid w:val="008B7DC9"/>
    <w:rsid w:val="008C362D"/>
    <w:rsid w:val="008D2AF0"/>
    <w:rsid w:val="008D3CB7"/>
    <w:rsid w:val="008E603C"/>
    <w:rsid w:val="008F0E0A"/>
    <w:rsid w:val="008F3176"/>
    <w:rsid w:val="009052E6"/>
    <w:rsid w:val="00906771"/>
    <w:rsid w:val="00910E35"/>
    <w:rsid w:val="009111F7"/>
    <w:rsid w:val="00931C17"/>
    <w:rsid w:val="009339C4"/>
    <w:rsid w:val="00935386"/>
    <w:rsid w:val="00953970"/>
    <w:rsid w:val="00954295"/>
    <w:rsid w:val="00954F4F"/>
    <w:rsid w:val="00955860"/>
    <w:rsid w:val="009560C6"/>
    <w:rsid w:val="0096283F"/>
    <w:rsid w:val="009673CB"/>
    <w:rsid w:val="00970084"/>
    <w:rsid w:val="00971315"/>
    <w:rsid w:val="00971A57"/>
    <w:rsid w:val="00984FFC"/>
    <w:rsid w:val="00986EF6"/>
    <w:rsid w:val="00990B48"/>
    <w:rsid w:val="009926AA"/>
    <w:rsid w:val="009A3EEF"/>
    <w:rsid w:val="009B1D83"/>
    <w:rsid w:val="009B6002"/>
    <w:rsid w:val="009B6793"/>
    <w:rsid w:val="009C2A9C"/>
    <w:rsid w:val="009C4C61"/>
    <w:rsid w:val="009C59D9"/>
    <w:rsid w:val="009C72A1"/>
    <w:rsid w:val="009D04A7"/>
    <w:rsid w:val="009D2E08"/>
    <w:rsid w:val="009D6E89"/>
    <w:rsid w:val="009E1140"/>
    <w:rsid w:val="009E34E4"/>
    <w:rsid w:val="009F0901"/>
    <w:rsid w:val="009F4532"/>
    <w:rsid w:val="00A06661"/>
    <w:rsid w:val="00A07E96"/>
    <w:rsid w:val="00A13EDB"/>
    <w:rsid w:val="00A17DB9"/>
    <w:rsid w:val="00A20E45"/>
    <w:rsid w:val="00A3227C"/>
    <w:rsid w:val="00A35C4B"/>
    <w:rsid w:val="00A40E39"/>
    <w:rsid w:val="00A444AF"/>
    <w:rsid w:val="00A45AF0"/>
    <w:rsid w:val="00A51739"/>
    <w:rsid w:val="00A52905"/>
    <w:rsid w:val="00A52E09"/>
    <w:rsid w:val="00A61768"/>
    <w:rsid w:val="00A61B25"/>
    <w:rsid w:val="00A635DD"/>
    <w:rsid w:val="00A7044F"/>
    <w:rsid w:val="00A70B19"/>
    <w:rsid w:val="00A75C85"/>
    <w:rsid w:val="00A814A8"/>
    <w:rsid w:val="00A915A4"/>
    <w:rsid w:val="00A9287C"/>
    <w:rsid w:val="00A963AA"/>
    <w:rsid w:val="00AA4673"/>
    <w:rsid w:val="00AA6DFD"/>
    <w:rsid w:val="00AC1C90"/>
    <w:rsid w:val="00AC6FD4"/>
    <w:rsid w:val="00AD291C"/>
    <w:rsid w:val="00AD5D1A"/>
    <w:rsid w:val="00AE73FB"/>
    <w:rsid w:val="00AF24E9"/>
    <w:rsid w:val="00AF3209"/>
    <w:rsid w:val="00AF40EF"/>
    <w:rsid w:val="00AF679A"/>
    <w:rsid w:val="00B00258"/>
    <w:rsid w:val="00B06A32"/>
    <w:rsid w:val="00B07586"/>
    <w:rsid w:val="00B20722"/>
    <w:rsid w:val="00B22926"/>
    <w:rsid w:val="00B33EEF"/>
    <w:rsid w:val="00B36EB5"/>
    <w:rsid w:val="00B42555"/>
    <w:rsid w:val="00B43124"/>
    <w:rsid w:val="00B44EBA"/>
    <w:rsid w:val="00B53906"/>
    <w:rsid w:val="00B54FC8"/>
    <w:rsid w:val="00B571DD"/>
    <w:rsid w:val="00B61700"/>
    <w:rsid w:val="00B7548F"/>
    <w:rsid w:val="00B76E9A"/>
    <w:rsid w:val="00B80BAB"/>
    <w:rsid w:val="00B87D3C"/>
    <w:rsid w:val="00B95F9C"/>
    <w:rsid w:val="00B974D9"/>
    <w:rsid w:val="00BA43D5"/>
    <w:rsid w:val="00BA6BD5"/>
    <w:rsid w:val="00BB1A50"/>
    <w:rsid w:val="00BB3F28"/>
    <w:rsid w:val="00BC01F6"/>
    <w:rsid w:val="00BC309D"/>
    <w:rsid w:val="00BC4FD9"/>
    <w:rsid w:val="00BE3782"/>
    <w:rsid w:val="00BE6CC3"/>
    <w:rsid w:val="00BE7F9A"/>
    <w:rsid w:val="00BF1D1B"/>
    <w:rsid w:val="00BF3CCB"/>
    <w:rsid w:val="00BF44F6"/>
    <w:rsid w:val="00BF629E"/>
    <w:rsid w:val="00C01AE1"/>
    <w:rsid w:val="00C04D02"/>
    <w:rsid w:val="00C13E2E"/>
    <w:rsid w:val="00C216A5"/>
    <w:rsid w:val="00C31295"/>
    <w:rsid w:val="00C368A4"/>
    <w:rsid w:val="00C41DDD"/>
    <w:rsid w:val="00C432E0"/>
    <w:rsid w:val="00C45DCB"/>
    <w:rsid w:val="00C53C41"/>
    <w:rsid w:val="00C54317"/>
    <w:rsid w:val="00C56325"/>
    <w:rsid w:val="00C60395"/>
    <w:rsid w:val="00C6047D"/>
    <w:rsid w:val="00C61716"/>
    <w:rsid w:val="00C638D9"/>
    <w:rsid w:val="00C64001"/>
    <w:rsid w:val="00C64E6C"/>
    <w:rsid w:val="00C65359"/>
    <w:rsid w:val="00C65B3A"/>
    <w:rsid w:val="00C724D9"/>
    <w:rsid w:val="00C72E2B"/>
    <w:rsid w:val="00C80695"/>
    <w:rsid w:val="00C85186"/>
    <w:rsid w:val="00C866F5"/>
    <w:rsid w:val="00C91EB6"/>
    <w:rsid w:val="00C93BD6"/>
    <w:rsid w:val="00CA3B3C"/>
    <w:rsid w:val="00CA49AF"/>
    <w:rsid w:val="00CA6CA6"/>
    <w:rsid w:val="00CB1654"/>
    <w:rsid w:val="00CB2E32"/>
    <w:rsid w:val="00CC0B56"/>
    <w:rsid w:val="00CC34DB"/>
    <w:rsid w:val="00CC7E56"/>
    <w:rsid w:val="00CD3CF4"/>
    <w:rsid w:val="00CD623E"/>
    <w:rsid w:val="00CE204A"/>
    <w:rsid w:val="00CE3DF1"/>
    <w:rsid w:val="00CE4D6F"/>
    <w:rsid w:val="00CF2DDB"/>
    <w:rsid w:val="00CF6E27"/>
    <w:rsid w:val="00D00E51"/>
    <w:rsid w:val="00D0112C"/>
    <w:rsid w:val="00D04F71"/>
    <w:rsid w:val="00D06AB9"/>
    <w:rsid w:val="00D1094B"/>
    <w:rsid w:val="00D118DE"/>
    <w:rsid w:val="00D13722"/>
    <w:rsid w:val="00D2302E"/>
    <w:rsid w:val="00D363D4"/>
    <w:rsid w:val="00D40429"/>
    <w:rsid w:val="00D40486"/>
    <w:rsid w:val="00D405BB"/>
    <w:rsid w:val="00D42F4A"/>
    <w:rsid w:val="00D575CA"/>
    <w:rsid w:val="00D605B3"/>
    <w:rsid w:val="00D765BF"/>
    <w:rsid w:val="00D8032A"/>
    <w:rsid w:val="00D86920"/>
    <w:rsid w:val="00D911C7"/>
    <w:rsid w:val="00D9192F"/>
    <w:rsid w:val="00DA27EE"/>
    <w:rsid w:val="00DA60D4"/>
    <w:rsid w:val="00DB295F"/>
    <w:rsid w:val="00DB3D2C"/>
    <w:rsid w:val="00DB7C27"/>
    <w:rsid w:val="00DC6276"/>
    <w:rsid w:val="00DC6570"/>
    <w:rsid w:val="00DC7B4A"/>
    <w:rsid w:val="00DD1F82"/>
    <w:rsid w:val="00DD27B7"/>
    <w:rsid w:val="00DE34E4"/>
    <w:rsid w:val="00DE71A0"/>
    <w:rsid w:val="00DF0EDE"/>
    <w:rsid w:val="00DF10E2"/>
    <w:rsid w:val="00DF32F7"/>
    <w:rsid w:val="00DF575B"/>
    <w:rsid w:val="00DF5B1D"/>
    <w:rsid w:val="00E10236"/>
    <w:rsid w:val="00E10305"/>
    <w:rsid w:val="00E1206B"/>
    <w:rsid w:val="00E22DB0"/>
    <w:rsid w:val="00E34E30"/>
    <w:rsid w:val="00E46963"/>
    <w:rsid w:val="00E52ACE"/>
    <w:rsid w:val="00E5481B"/>
    <w:rsid w:val="00E54A89"/>
    <w:rsid w:val="00E55537"/>
    <w:rsid w:val="00E569BA"/>
    <w:rsid w:val="00E627D7"/>
    <w:rsid w:val="00E66E23"/>
    <w:rsid w:val="00E7769B"/>
    <w:rsid w:val="00E77C1A"/>
    <w:rsid w:val="00E81B11"/>
    <w:rsid w:val="00E81CBF"/>
    <w:rsid w:val="00E90D3C"/>
    <w:rsid w:val="00E90E60"/>
    <w:rsid w:val="00E93268"/>
    <w:rsid w:val="00E93C05"/>
    <w:rsid w:val="00E94C2C"/>
    <w:rsid w:val="00E976B5"/>
    <w:rsid w:val="00E97A57"/>
    <w:rsid w:val="00EA0740"/>
    <w:rsid w:val="00EA3571"/>
    <w:rsid w:val="00EA35FF"/>
    <w:rsid w:val="00EA4512"/>
    <w:rsid w:val="00EB41F9"/>
    <w:rsid w:val="00EB6504"/>
    <w:rsid w:val="00EC2A27"/>
    <w:rsid w:val="00EC5412"/>
    <w:rsid w:val="00ED4B4A"/>
    <w:rsid w:val="00ED7B8E"/>
    <w:rsid w:val="00EE1407"/>
    <w:rsid w:val="00EE5E8E"/>
    <w:rsid w:val="00EE7FC8"/>
    <w:rsid w:val="00EF425A"/>
    <w:rsid w:val="00F0561C"/>
    <w:rsid w:val="00F11F49"/>
    <w:rsid w:val="00F1787E"/>
    <w:rsid w:val="00F272C3"/>
    <w:rsid w:val="00F30BE3"/>
    <w:rsid w:val="00F33D19"/>
    <w:rsid w:val="00F4122C"/>
    <w:rsid w:val="00F45F92"/>
    <w:rsid w:val="00F514DA"/>
    <w:rsid w:val="00F54090"/>
    <w:rsid w:val="00F54904"/>
    <w:rsid w:val="00F56700"/>
    <w:rsid w:val="00F64A88"/>
    <w:rsid w:val="00F6622D"/>
    <w:rsid w:val="00F70FA7"/>
    <w:rsid w:val="00F712EA"/>
    <w:rsid w:val="00F74F8B"/>
    <w:rsid w:val="00F85717"/>
    <w:rsid w:val="00F87F44"/>
    <w:rsid w:val="00F91491"/>
    <w:rsid w:val="00FA2547"/>
    <w:rsid w:val="00FA36A1"/>
    <w:rsid w:val="00FA4D7B"/>
    <w:rsid w:val="00FA6375"/>
    <w:rsid w:val="00FB1C60"/>
    <w:rsid w:val="00FC049C"/>
    <w:rsid w:val="00FC1C70"/>
    <w:rsid w:val="00FC1E1B"/>
    <w:rsid w:val="00FC1F97"/>
    <w:rsid w:val="00FC2BA7"/>
    <w:rsid w:val="00FC46D1"/>
    <w:rsid w:val="00FC4C07"/>
    <w:rsid w:val="00FC58C2"/>
    <w:rsid w:val="00FC6BE5"/>
    <w:rsid w:val="00FC7145"/>
    <w:rsid w:val="00FC7E5A"/>
    <w:rsid w:val="00FD176A"/>
    <w:rsid w:val="00FD18CF"/>
    <w:rsid w:val="00FD3C13"/>
    <w:rsid w:val="00FD44D7"/>
    <w:rsid w:val="00FF035C"/>
    <w:rsid w:val="00FF385B"/>
    <w:rsid w:val="00FF4141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5A8CCA"/>
  <w15:docId w15:val="{61E0E86B-8C0C-4931-BF15-58D1791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72C3"/>
  </w:style>
  <w:style w:type="paragraph" w:styleId="Heading3">
    <w:name w:val="heading 3"/>
    <w:basedOn w:val="Normal"/>
    <w:next w:val="Normal"/>
    <w:qFormat/>
    <w:rsid w:val="00C93BD6"/>
    <w:pPr>
      <w:keepNext/>
      <w:outlineLvl w:val="2"/>
    </w:pPr>
    <w:rPr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272C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ddedtext">
    <w:name w:val="addedtext"/>
    <w:basedOn w:val="DefaultParagraphFont"/>
    <w:rsid w:val="00F272C3"/>
  </w:style>
  <w:style w:type="character" w:customStyle="1" w:styleId="documentbody">
    <w:name w:val="documentbody"/>
    <w:basedOn w:val="DefaultParagraphFont"/>
    <w:rsid w:val="00F272C3"/>
  </w:style>
  <w:style w:type="character" w:customStyle="1" w:styleId="cosmallcaps">
    <w:name w:val="co_smallcaps"/>
    <w:basedOn w:val="DefaultParagraphFont"/>
    <w:rsid w:val="001C66D4"/>
  </w:style>
  <w:style w:type="character" w:styleId="Emphasis">
    <w:name w:val="Emphasis"/>
    <w:basedOn w:val="DefaultParagraphFont"/>
    <w:uiPriority w:val="20"/>
    <w:qFormat/>
    <w:rsid w:val="001C66D4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2C1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C1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>Sapienza and Frank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creator>Joseph Frank</dc:creator>
  <cp:lastModifiedBy>Karla Wright</cp:lastModifiedBy>
  <cp:revision>2</cp:revision>
  <cp:lastPrinted>2020-11-19T14:38:00Z</cp:lastPrinted>
  <dcterms:created xsi:type="dcterms:W3CDTF">2021-09-09T15:25:00Z</dcterms:created>
  <dcterms:modified xsi:type="dcterms:W3CDTF">2021-09-09T15:25:00Z</dcterms:modified>
</cp:coreProperties>
</file>